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230" w:rsidRDefault="00BF7230" w:rsidP="00FD0CB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Hlk17722058"/>
      <w:bookmarkStart w:id="1" w:name="_GoBack"/>
      <w:bookmarkEnd w:id="0"/>
      <w:bookmarkEnd w:id="1"/>
    </w:p>
    <w:p w:rsidR="00FD0CB9" w:rsidRDefault="00C43D41" w:rsidP="00FD0CB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Goldschmidt </w:t>
      </w:r>
      <w:r w:rsidR="00087EB2">
        <w:rPr>
          <w:rFonts w:ascii="Times New Roman" w:hAnsi="Times New Roman" w:cs="Times New Roman"/>
          <w:b/>
          <w:sz w:val="28"/>
          <w:szCs w:val="24"/>
        </w:rPr>
        <w:t>Konferencia 2019</w:t>
      </w:r>
    </w:p>
    <w:p w:rsidR="008E16D6" w:rsidRDefault="002E4D8E" w:rsidP="00360DF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0DF8">
        <w:rPr>
          <w:rFonts w:ascii="Times New Roman" w:hAnsi="Times New Roman" w:cs="Times New Roman"/>
          <w:b/>
          <w:sz w:val="28"/>
          <w:szCs w:val="24"/>
        </w:rPr>
        <w:t>Pályázati beszámoló</w:t>
      </w:r>
    </w:p>
    <w:p w:rsidR="00BF7230" w:rsidRPr="00360DF8" w:rsidRDefault="00BF7230" w:rsidP="00360DF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4D8E" w:rsidRPr="00360DF8" w:rsidRDefault="002E4D8E" w:rsidP="00360D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DF8">
        <w:rPr>
          <w:rFonts w:ascii="Times New Roman" w:hAnsi="Times New Roman" w:cs="Times New Roman"/>
          <w:b/>
          <w:sz w:val="24"/>
          <w:szCs w:val="24"/>
        </w:rPr>
        <w:t>Cseresznyés Dóra Magdolna</w:t>
      </w:r>
    </w:p>
    <w:p w:rsidR="00AE1889" w:rsidRPr="00360DF8" w:rsidRDefault="002E4D8E" w:rsidP="00FA6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DF8">
        <w:rPr>
          <w:rFonts w:ascii="Times New Roman" w:hAnsi="Times New Roman" w:cs="Times New Roman"/>
          <w:b/>
          <w:sz w:val="24"/>
          <w:szCs w:val="24"/>
        </w:rPr>
        <w:t>Környezettudományi Doktori Iskola</w:t>
      </w:r>
    </w:p>
    <w:p w:rsidR="00FA6F83" w:rsidRDefault="00FD0CB9" w:rsidP="00FA6F83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43D41">
        <w:rPr>
          <w:rFonts w:ascii="Times New Roman" w:hAnsi="Times New Roman" w:cs="Times New Roman"/>
          <w:sz w:val="24"/>
          <w:szCs w:val="24"/>
        </w:rPr>
        <w:t>Goldschmidt konferencián</w:t>
      </w:r>
      <w:r w:rsidR="00392CAA">
        <w:rPr>
          <w:rFonts w:ascii="Times New Roman" w:hAnsi="Times New Roman" w:cs="Times New Roman"/>
          <w:sz w:val="24"/>
          <w:szCs w:val="24"/>
        </w:rPr>
        <w:t xml:space="preserve"> az ELTE Tehetséggondozási Tanács utazási pályázatának révén két</w:t>
      </w:r>
      <w:r w:rsidR="007D4C6A">
        <w:rPr>
          <w:rFonts w:ascii="Times New Roman" w:hAnsi="Times New Roman" w:cs="Times New Roman"/>
          <w:sz w:val="24"/>
          <w:szCs w:val="24"/>
        </w:rPr>
        <w:t>,</w:t>
      </w:r>
      <w:r w:rsidR="00392CAA">
        <w:rPr>
          <w:rFonts w:ascii="Times New Roman" w:hAnsi="Times New Roman" w:cs="Times New Roman"/>
          <w:sz w:val="24"/>
          <w:szCs w:val="24"/>
        </w:rPr>
        <w:t xml:space="preserve"> </w:t>
      </w:r>
      <w:r w:rsidR="007D4C6A">
        <w:rPr>
          <w:rFonts w:ascii="Times New Roman" w:hAnsi="Times New Roman" w:cs="Times New Roman"/>
          <w:sz w:val="24"/>
          <w:szCs w:val="24"/>
        </w:rPr>
        <w:t xml:space="preserve">a doktori kutatásomhoz kapcsolódó posztert is prezentálhattam </w:t>
      </w:r>
      <w:r w:rsidR="00392CAA">
        <w:rPr>
          <w:rFonts w:ascii="Times New Roman" w:hAnsi="Times New Roman" w:cs="Times New Roman"/>
          <w:sz w:val="24"/>
          <w:szCs w:val="24"/>
        </w:rPr>
        <w:t>a Geological CO</w:t>
      </w:r>
      <w:r w:rsidR="00392CAA" w:rsidRPr="00E93E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92CAA">
        <w:rPr>
          <w:rFonts w:ascii="Times New Roman" w:hAnsi="Times New Roman" w:cs="Times New Roman"/>
          <w:sz w:val="24"/>
          <w:szCs w:val="24"/>
        </w:rPr>
        <w:t xml:space="preserve"> Storage and Monitoring: (Bios)geochemical and Technological Insights from Laboratory Tests, Modelling and Field Sites </w:t>
      </w:r>
      <w:r w:rsidR="00E93E03">
        <w:rPr>
          <w:rFonts w:ascii="Times New Roman" w:hAnsi="Times New Roman" w:cs="Times New Roman"/>
          <w:sz w:val="24"/>
          <w:szCs w:val="24"/>
        </w:rPr>
        <w:t>szekcióban.</w:t>
      </w:r>
      <w:r w:rsidR="00FA6F83">
        <w:rPr>
          <w:rFonts w:ascii="Times New Roman" w:hAnsi="Times New Roman" w:cs="Times New Roman"/>
          <w:sz w:val="24"/>
          <w:szCs w:val="24"/>
        </w:rPr>
        <w:t xml:space="preserve"> A poszter szekció nyújtott lehetőséget arra, hogy új kapcsolatokat építhessek ki és megerősíthessem a már meglévőket. Jean-Pierre Girard nagy érdeklődés mutatott a természetes CO</w:t>
      </w:r>
      <w:r w:rsidR="00FA6F83" w:rsidRPr="00496C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A6F83">
        <w:rPr>
          <w:rFonts w:ascii="Times New Roman" w:hAnsi="Times New Roman" w:cs="Times New Roman"/>
          <w:sz w:val="24"/>
          <w:szCs w:val="24"/>
        </w:rPr>
        <w:t xml:space="preserve"> előfordulás eredményei és a szintetikus anyagokkal való kísérlet iránt is.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C0E">
        <w:rPr>
          <w:rFonts w:ascii="Times New Roman" w:hAnsi="Times New Roman" w:cs="Times New Roman"/>
          <w:sz w:val="24"/>
          <w:szCs w:val="24"/>
        </w:rPr>
        <w:t>A szekcióm délutáni előadás sorozatában Györe Domokos prezentálta a doktori kutatási területem</w:t>
      </w:r>
      <w:r w:rsidR="00FB270E">
        <w:rPr>
          <w:rFonts w:ascii="Times New Roman" w:hAnsi="Times New Roman" w:cs="Times New Roman"/>
          <w:sz w:val="24"/>
          <w:szCs w:val="24"/>
        </w:rPr>
        <w:t>hez kapcsolódó</w:t>
      </w:r>
      <w:r w:rsidR="00496C0E">
        <w:rPr>
          <w:rFonts w:ascii="Times New Roman" w:hAnsi="Times New Roman" w:cs="Times New Roman"/>
          <w:sz w:val="24"/>
          <w:szCs w:val="24"/>
        </w:rPr>
        <w:t xml:space="preserve"> neme</w:t>
      </w:r>
      <w:r w:rsidR="00FB270E">
        <w:rPr>
          <w:rFonts w:ascii="Times New Roman" w:hAnsi="Times New Roman" w:cs="Times New Roman"/>
          <w:sz w:val="24"/>
          <w:szCs w:val="24"/>
        </w:rPr>
        <w:t>s</w:t>
      </w:r>
      <w:r w:rsidR="00496C0E">
        <w:rPr>
          <w:rFonts w:ascii="Times New Roman" w:hAnsi="Times New Roman" w:cs="Times New Roman"/>
          <w:sz w:val="24"/>
          <w:szCs w:val="24"/>
        </w:rPr>
        <w:t xml:space="preserve">gáz izotóp </w:t>
      </w:r>
      <w:r w:rsidR="00612BAA">
        <w:rPr>
          <w:rFonts w:ascii="Times New Roman" w:hAnsi="Times New Roman" w:cs="Times New Roman"/>
          <w:sz w:val="24"/>
          <w:szCs w:val="24"/>
        </w:rPr>
        <w:t>adatoka</w:t>
      </w:r>
      <w:r w:rsidR="00496C0E">
        <w:rPr>
          <w:rFonts w:ascii="Times New Roman" w:hAnsi="Times New Roman" w:cs="Times New Roman"/>
          <w:sz w:val="24"/>
          <w:szCs w:val="24"/>
        </w:rPr>
        <w:t>t</w:t>
      </w:r>
      <w:r w:rsidR="00175FB7">
        <w:rPr>
          <w:rFonts w:ascii="Times New Roman" w:hAnsi="Times New Roman" w:cs="Times New Roman"/>
          <w:sz w:val="24"/>
          <w:szCs w:val="24"/>
        </w:rPr>
        <w:t xml:space="preserve"> (CO</w:t>
      </w:r>
      <w:r w:rsidR="00A75113" w:rsidRPr="00A751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5113">
        <w:rPr>
          <w:rFonts w:ascii="Times New Roman" w:hAnsi="Times New Roman" w:cs="Times New Roman"/>
          <w:sz w:val="24"/>
          <w:szCs w:val="24"/>
        </w:rPr>
        <w:t xml:space="preserve"> mineralization in a saline aquifer-like environment, Pannonian Basin, Hungary</w:t>
      </w:r>
      <w:r w:rsidR="00175FB7">
        <w:rPr>
          <w:rFonts w:ascii="Times New Roman" w:hAnsi="Times New Roman" w:cs="Times New Roman"/>
          <w:sz w:val="24"/>
          <w:szCs w:val="24"/>
        </w:rPr>
        <w:t>)</w:t>
      </w:r>
      <w:r w:rsidR="00A75113">
        <w:rPr>
          <w:rFonts w:ascii="Times New Roman" w:hAnsi="Times New Roman" w:cs="Times New Roman"/>
          <w:sz w:val="24"/>
          <w:szCs w:val="24"/>
        </w:rPr>
        <w:t>, amely kapcsán a konferencia ideje alatt hasznos konzultációk</w:t>
      </w:r>
      <w:r w:rsidR="00044CEA">
        <w:rPr>
          <w:rFonts w:ascii="Times New Roman" w:hAnsi="Times New Roman" w:cs="Times New Roman"/>
          <w:sz w:val="24"/>
          <w:szCs w:val="24"/>
        </w:rPr>
        <w:t>ra</w:t>
      </w:r>
      <w:r w:rsidR="00A75113">
        <w:rPr>
          <w:rFonts w:ascii="Times New Roman" w:hAnsi="Times New Roman" w:cs="Times New Roman"/>
          <w:sz w:val="24"/>
          <w:szCs w:val="24"/>
        </w:rPr>
        <w:t xml:space="preserve"> került sor</w:t>
      </w:r>
      <w:r w:rsidR="00496C0E">
        <w:rPr>
          <w:rFonts w:ascii="Times New Roman" w:hAnsi="Times New Roman" w:cs="Times New Roman"/>
          <w:sz w:val="24"/>
          <w:szCs w:val="24"/>
        </w:rPr>
        <w:t>.</w:t>
      </w:r>
      <w:r w:rsidR="00F6701E">
        <w:rPr>
          <w:rFonts w:ascii="Times New Roman" w:hAnsi="Times New Roman" w:cs="Times New Roman"/>
          <w:sz w:val="24"/>
          <w:szCs w:val="24"/>
        </w:rPr>
        <w:t xml:space="preserve"> </w:t>
      </w:r>
      <w:r w:rsidR="00FA6F83">
        <w:rPr>
          <w:rFonts w:ascii="Times New Roman" w:hAnsi="Times New Roman" w:cs="Times New Roman"/>
          <w:sz w:val="24"/>
          <w:szCs w:val="24"/>
        </w:rPr>
        <w:t xml:space="preserve">Ennek eredményeképpen 2019. őszén új mintavételezést tervezünk a </w:t>
      </w:r>
      <w:r w:rsidR="00FA6F83" w:rsidRPr="004D1A46">
        <w:rPr>
          <w:rFonts w:ascii="Times New Roman" w:hAnsi="Times New Roman" w:cs="Times New Roman"/>
          <w:sz w:val="24"/>
          <w:szCs w:val="24"/>
          <w:lang w:val="en-GB"/>
        </w:rPr>
        <w:t>Scottish Universities Environmental Research Centre</w:t>
      </w:r>
      <w:r w:rsidR="00FA6F83">
        <w:rPr>
          <w:rFonts w:ascii="Times New Roman" w:hAnsi="Times New Roman" w:cs="Times New Roman"/>
          <w:sz w:val="24"/>
          <w:szCs w:val="24"/>
          <w:lang w:val="en-GB"/>
        </w:rPr>
        <w:t xml:space="preserve"> közreműködésével a Kárpát-medencében.</w:t>
      </w:r>
    </w:p>
    <w:p w:rsidR="00AE1889" w:rsidRDefault="00ED6908" w:rsidP="00FB73B4">
      <w:pPr>
        <w:spacing w:before="240"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lang w:eastAsia="hu-HU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F8CAF35" wp14:editId="232A370F">
            <wp:extent cx="2831998" cy="2124000"/>
            <wp:effectExtent l="0" t="0" r="6985" b="0"/>
            <wp:docPr id="1" name="Kép 1" descr="F:\Dóri\LRG\Pályázatok\ELTE Tehetséggondozás-Gold.,KMKT19\végleges\gold poszter ké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óri\LRG\Pályázatok\ELTE Tehetséggondozás-Gold.,KMKT19\végleges\gold poszter ké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98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462257" cy="2123901"/>
            <wp:effectExtent l="0" t="0" r="0" b="0"/>
            <wp:docPr id="2" name="Kép 2" descr="F:\Dóri\LRG\Pályázatok\ELTE Tehetséggondozás-Gold.,KMKT19\végleges\IMG_20190822_19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óri\LRG\Pályázatok\ELTE Tehetséggondozás-Gold.,KMKT19\végleges\IMG_20190822_19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67" b="7692"/>
                    <a:stretch/>
                  </pic:blipFill>
                  <pic:spPr bwMode="auto">
                    <a:xfrm>
                      <a:off x="0" y="0"/>
                      <a:ext cx="2462257" cy="212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889" w:rsidRDefault="00AE1889" w:rsidP="00AE1889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lang w:eastAsia="hu-HU"/>
        </w:rPr>
        <w:t>Budapest, 2019. 0</w:t>
      </w:r>
      <w:r w:rsidR="00C43D41">
        <w:rPr>
          <w:rFonts w:ascii="Times New Roman" w:eastAsia="Times New Roman" w:hAnsi="Times New Roman" w:cs="Times New Roman"/>
          <w:sz w:val="24"/>
          <w:lang w:eastAsia="hu-HU"/>
        </w:rPr>
        <w:t>8</w:t>
      </w:r>
      <w:r>
        <w:rPr>
          <w:rFonts w:ascii="Times New Roman" w:eastAsia="Times New Roman" w:hAnsi="Times New Roman" w:cs="Times New Roman"/>
          <w:sz w:val="24"/>
          <w:lang w:eastAsia="hu-HU"/>
        </w:rPr>
        <w:t xml:space="preserve">. </w:t>
      </w:r>
      <w:r w:rsidR="00C43D41">
        <w:rPr>
          <w:rFonts w:ascii="Times New Roman" w:eastAsia="Times New Roman" w:hAnsi="Times New Roman" w:cs="Times New Roman"/>
          <w:sz w:val="24"/>
          <w:lang w:eastAsia="hu-HU"/>
        </w:rPr>
        <w:t>30</w:t>
      </w:r>
      <w:r>
        <w:rPr>
          <w:rFonts w:ascii="Times New Roman" w:eastAsia="Times New Roman" w:hAnsi="Times New Roman" w:cs="Times New Roman"/>
          <w:sz w:val="24"/>
          <w:lang w:eastAsia="hu-HU"/>
        </w:rPr>
        <w:t>.</w:t>
      </w:r>
    </w:p>
    <w:p w:rsidR="00AE1889" w:rsidRDefault="00AE1889" w:rsidP="00AE1889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sz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lang w:eastAsia="hu-HU"/>
        </w:rPr>
        <w:t>……………………………..</w:t>
      </w:r>
    </w:p>
    <w:p w:rsidR="00AE1889" w:rsidRPr="003305B5" w:rsidRDefault="00AE1889" w:rsidP="00AE1889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sz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lang w:eastAsia="hu-HU"/>
        </w:rPr>
        <w:t>Cseresznyés Dóra</w:t>
      </w:r>
    </w:p>
    <w:sectPr w:rsidR="00AE1889" w:rsidRPr="00330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407" w:rsidRDefault="00B96407" w:rsidP="00E93E03">
      <w:pPr>
        <w:spacing w:after="0" w:line="240" w:lineRule="auto"/>
      </w:pPr>
      <w:r>
        <w:separator/>
      </w:r>
    </w:p>
  </w:endnote>
  <w:endnote w:type="continuationSeparator" w:id="0">
    <w:p w:rsidR="00B96407" w:rsidRDefault="00B96407" w:rsidP="00E9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407" w:rsidRDefault="00B96407" w:rsidP="00E93E03">
      <w:pPr>
        <w:spacing w:after="0" w:line="240" w:lineRule="auto"/>
      </w:pPr>
      <w:r>
        <w:separator/>
      </w:r>
    </w:p>
  </w:footnote>
  <w:footnote w:type="continuationSeparator" w:id="0">
    <w:p w:rsidR="00B96407" w:rsidRDefault="00B96407" w:rsidP="00E93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8E"/>
    <w:rsid w:val="00044CEA"/>
    <w:rsid w:val="00087EB2"/>
    <w:rsid w:val="00175FB7"/>
    <w:rsid w:val="00184EA8"/>
    <w:rsid w:val="00254102"/>
    <w:rsid w:val="002E4D8E"/>
    <w:rsid w:val="003305B5"/>
    <w:rsid w:val="00360DF8"/>
    <w:rsid w:val="00376ADE"/>
    <w:rsid w:val="003858A2"/>
    <w:rsid w:val="00392CAA"/>
    <w:rsid w:val="0042186F"/>
    <w:rsid w:val="00454F34"/>
    <w:rsid w:val="00496C0E"/>
    <w:rsid w:val="004D1A46"/>
    <w:rsid w:val="005C0F80"/>
    <w:rsid w:val="00612BAA"/>
    <w:rsid w:val="0069737D"/>
    <w:rsid w:val="0072286B"/>
    <w:rsid w:val="00772AAA"/>
    <w:rsid w:val="007B2202"/>
    <w:rsid w:val="007D0659"/>
    <w:rsid w:val="007D4C6A"/>
    <w:rsid w:val="00853B9A"/>
    <w:rsid w:val="00884CDB"/>
    <w:rsid w:val="008973BF"/>
    <w:rsid w:val="008D77DB"/>
    <w:rsid w:val="008E16D6"/>
    <w:rsid w:val="00911F52"/>
    <w:rsid w:val="00962F92"/>
    <w:rsid w:val="009F451F"/>
    <w:rsid w:val="00A006EF"/>
    <w:rsid w:val="00A24BB5"/>
    <w:rsid w:val="00A64D74"/>
    <w:rsid w:val="00A75113"/>
    <w:rsid w:val="00AA03D0"/>
    <w:rsid w:val="00AC68B6"/>
    <w:rsid w:val="00AE1889"/>
    <w:rsid w:val="00B84012"/>
    <w:rsid w:val="00B96407"/>
    <w:rsid w:val="00BD35C4"/>
    <w:rsid w:val="00BD7DB5"/>
    <w:rsid w:val="00BF7230"/>
    <w:rsid w:val="00C02CE2"/>
    <w:rsid w:val="00C0743B"/>
    <w:rsid w:val="00C43D41"/>
    <w:rsid w:val="00D03054"/>
    <w:rsid w:val="00D55367"/>
    <w:rsid w:val="00E93E03"/>
    <w:rsid w:val="00EA5078"/>
    <w:rsid w:val="00ED6908"/>
    <w:rsid w:val="00F6701E"/>
    <w:rsid w:val="00FA6F83"/>
    <w:rsid w:val="00FB270E"/>
    <w:rsid w:val="00FB73B4"/>
    <w:rsid w:val="00FD0CB9"/>
    <w:rsid w:val="00FE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A5F1B-A4C5-4D74-942C-3FEC45F3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4D8E"/>
    <w:pPr>
      <w:spacing w:after="200" w:line="276" w:lineRule="auto"/>
    </w:p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60D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semiHidden/>
    <w:rsid w:val="00360DF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E9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93E03"/>
  </w:style>
  <w:style w:type="paragraph" w:styleId="llb">
    <w:name w:val="footer"/>
    <w:basedOn w:val="Norml"/>
    <w:link w:val="llbChar"/>
    <w:uiPriority w:val="99"/>
    <w:unhideWhenUsed/>
    <w:rsid w:val="00E9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93E03"/>
  </w:style>
  <w:style w:type="paragraph" w:styleId="Buborkszveg">
    <w:name w:val="Balloon Text"/>
    <w:basedOn w:val="Norml"/>
    <w:link w:val="BuborkszvegChar"/>
    <w:uiPriority w:val="99"/>
    <w:semiHidden/>
    <w:unhideWhenUsed/>
    <w:rsid w:val="00722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2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1027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MFGI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Dóra Cseresznyés</dc:creator>
  <cp:lastModifiedBy>Megyesi Janka</cp:lastModifiedBy>
  <cp:revision>2</cp:revision>
  <dcterms:created xsi:type="dcterms:W3CDTF">2019-08-30T11:39:00Z</dcterms:created>
  <dcterms:modified xsi:type="dcterms:W3CDTF">2019-08-30T11:39:00Z</dcterms:modified>
</cp:coreProperties>
</file>